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B52D8" w14:textId="77777777" w:rsidR="00DE7A61" w:rsidRPr="002275FD" w:rsidRDefault="00DE7A61">
      <w:pPr>
        <w:rPr>
          <w:rFonts w:ascii="Arial Narrow" w:hAnsi="Arial Narrow"/>
        </w:rPr>
      </w:pPr>
      <w:bookmarkStart w:id="0" w:name="_Hlk520898172"/>
      <w:bookmarkStart w:id="1" w:name="_GoBack"/>
      <w:bookmarkEnd w:id="1"/>
    </w:p>
    <w:p w14:paraId="75366D2F" w14:textId="46C53D91" w:rsidR="008204D2" w:rsidRPr="002275FD" w:rsidRDefault="009C152C" w:rsidP="008204D2">
      <w:pPr>
        <w:rPr>
          <w:rFonts w:ascii="Arial Narrow" w:hAnsi="Arial Narrow"/>
        </w:rPr>
      </w:pPr>
      <w:bookmarkStart w:id="2" w:name="_Hlk520974912"/>
      <w:r w:rsidRPr="002275FD">
        <w:rPr>
          <w:rFonts w:ascii="Arial Narrow" w:hAnsi="Arial Narrow"/>
        </w:rPr>
        <w:t>Dear XX</w:t>
      </w:r>
      <w:r w:rsidR="008204D2" w:rsidRPr="002275FD">
        <w:rPr>
          <w:rFonts w:ascii="Arial Narrow" w:hAnsi="Arial Narrow"/>
        </w:rPr>
        <w:t xml:space="preserve">: </w:t>
      </w:r>
    </w:p>
    <w:p w14:paraId="74F017F5" w14:textId="522D5519" w:rsidR="009C152C" w:rsidRPr="002275FD" w:rsidRDefault="008204D2" w:rsidP="009C152C">
      <w:pPr>
        <w:rPr>
          <w:rFonts w:ascii="Arial Narrow" w:hAnsi="Arial Narrow"/>
        </w:rPr>
      </w:pPr>
      <w:r w:rsidRPr="002275FD">
        <w:rPr>
          <w:rFonts w:ascii="Arial Narrow" w:hAnsi="Arial Narrow"/>
        </w:rPr>
        <w:t xml:space="preserve">I wanted to reach out to you on an incredibly important issue – one that threatens </w:t>
      </w:r>
      <w:r w:rsidR="009C152C" w:rsidRPr="002275FD">
        <w:rPr>
          <w:rFonts w:ascii="Arial Narrow" w:hAnsi="Arial Narrow"/>
        </w:rPr>
        <w:t>California’s road and bridge safety for the</w:t>
      </w:r>
      <w:r w:rsidRPr="002275FD">
        <w:rPr>
          <w:rFonts w:ascii="Arial Narrow" w:hAnsi="Arial Narrow"/>
        </w:rPr>
        <w:t xml:space="preserve"> next generation. </w:t>
      </w:r>
    </w:p>
    <w:p w14:paraId="3C2EEBC8" w14:textId="43035318" w:rsidR="009C152C" w:rsidRPr="002275FD" w:rsidRDefault="008204D2" w:rsidP="009C152C">
      <w:pPr>
        <w:rPr>
          <w:rFonts w:ascii="Arial Narrow" w:hAnsi="Arial Narrow" w:cstheme="minorHAnsi"/>
        </w:rPr>
      </w:pPr>
      <w:r w:rsidRPr="002275FD">
        <w:rPr>
          <w:rFonts w:ascii="Arial Narrow" w:hAnsi="Arial Narrow" w:cstheme="minorHAnsi"/>
        </w:rPr>
        <w:t>Proposition 6</w:t>
      </w:r>
      <w:r w:rsidR="008E0955" w:rsidRPr="002275FD">
        <w:rPr>
          <w:rFonts w:ascii="Arial Narrow" w:hAnsi="Arial Narrow" w:cstheme="minorHAnsi"/>
        </w:rPr>
        <w:t xml:space="preserve">, on the CA ballot this November, </w:t>
      </w:r>
      <w:r w:rsidRPr="002275FD">
        <w:rPr>
          <w:rFonts w:ascii="Arial Narrow" w:hAnsi="Arial Narrow" w:cstheme="minorHAnsi"/>
        </w:rPr>
        <w:t xml:space="preserve">is a </w:t>
      </w:r>
      <w:r w:rsidR="009C152C" w:rsidRPr="002275FD">
        <w:rPr>
          <w:rFonts w:ascii="Arial Narrow" w:hAnsi="Arial Narrow" w:cstheme="minorHAnsi"/>
        </w:rPr>
        <w:t>misleading, dangerous and short-sighted</w:t>
      </w:r>
      <w:r w:rsidR="00D435FC" w:rsidRPr="002275FD">
        <w:rPr>
          <w:rFonts w:ascii="Arial Narrow" w:hAnsi="Arial Narrow" w:cstheme="minorHAnsi"/>
        </w:rPr>
        <w:t xml:space="preserve"> </w:t>
      </w:r>
      <w:r w:rsidRPr="002275FD">
        <w:rPr>
          <w:rFonts w:ascii="Arial Narrow" w:hAnsi="Arial Narrow" w:cstheme="minorHAnsi"/>
        </w:rPr>
        <w:t xml:space="preserve">initiative </w:t>
      </w:r>
      <w:r w:rsidR="002275FD">
        <w:rPr>
          <w:rFonts w:ascii="Arial Narrow" w:hAnsi="Arial Narrow" w:cstheme="minorHAnsi"/>
        </w:rPr>
        <w:t xml:space="preserve">that </w:t>
      </w:r>
      <w:r w:rsidR="009C152C" w:rsidRPr="002275FD">
        <w:rPr>
          <w:rFonts w:ascii="Arial Narrow" w:hAnsi="Arial Narrow" w:cstheme="minorHAnsi"/>
        </w:rPr>
        <w:t xml:space="preserve">would rob our communities of vital road safety and transportation improvement projects and would have disastrous impacts for our state’s infrastructure.  </w:t>
      </w:r>
    </w:p>
    <w:p w14:paraId="45696220" w14:textId="56EDBE1E" w:rsidR="009C152C" w:rsidRPr="002275FD" w:rsidRDefault="009C152C" w:rsidP="009C152C">
      <w:pPr>
        <w:spacing w:line="256" w:lineRule="auto"/>
        <w:contextualSpacing/>
        <w:rPr>
          <w:rFonts w:ascii="Arial Narrow" w:hAnsi="Arial Narrow"/>
          <w:color w:val="000000" w:themeColor="text1"/>
        </w:rPr>
      </w:pPr>
      <w:r w:rsidRPr="009C152C">
        <w:rPr>
          <w:rFonts w:ascii="Arial Narrow" w:eastAsia="Times New Roman" w:hAnsi="Arial Narrow" w:cs="Times New Roman"/>
          <w:color w:val="000000" w:themeColor="text1"/>
        </w:rPr>
        <w:t>California has more than 1,600 bridges and overpasses that are structurally deficient and unsafe and 89% of counties have roads that are in ‘poor’ or ‘at-risk’ condition. According to the National Highway Traffic Safety Administration, there were more than 3,600 fatalities on California roads in 2016. Poor road conditions are a major factor in vehicle collisions and accidents.</w:t>
      </w:r>
      <w:r w:rsidRPr="002275FD">
        <w:rPr>
          <w:rFonts w:ascii="Arial Narrow" w:hAnsi="Arial Narrow"/>
          <w:color w:val="000000" w:themeColor="text1"/>
        </w:rPr>
        <w:t xml:space="preserve"> </w:t>
      </w:r>
    </w:p>
    <w:p w14:paraId="2ABB4F3A" w14:textId="77777777" w:rsidR="009C152C" w:rsidRPr="009C152C" w:rsidRDefault="009C152C" w:rsidP="009C152C">
      <w:pPr>
        <w:spacing w:before="150" w:after="100" w:afterAutospacing="1" w:line="240" w:lineRule="auto"/>
        <w:contextualSpacing/>
        <w:rPr>
          <w:rFonts w:ascii="Arial Narrow" w:eastAsia="Times New Roman" w:hAnsi="Arial Narrow" w:cs="Times New Roman"/>
          <w:color w:val="000000" w:themeColor="text1"/>
        </w:rPr>
      </w:pPr>
    </w:p>
    <w:p w14:paraId="76681370" w14:textId="48D7D7A7" w:rsidR="009C152C" w:rsidRPr="002275FD" w:rsidRDefault="009C152C" w:rsidP="009C152C">
      <w:pPr>
        <w:spacing w:before="150" w:after="100" w:afterAutospacing="1" w:line="240" w:lineRule="auto"/>
        <w:contextualSpacing/>
        <w:rPr>
          <w:rFonts w:ascii="Arial Narrow" w:eastAsia="Times New Roman" w:hAnsi="Arial Narrow" w:cs="Times New Roman"/>
          <w:color w:val="000000" w:themeColor="text1"/>
        </w:rPr>
      </w:pPr>
      <w:r w:rsidRPr="009C152C">
        <w:rPr>
          <w:rFonts w:ascii="Arial Narrow" w:hAnsi="Arial Narrow"/>
          <w:color w:val="000000" w:themeColor="text1"/>
        </w:rPr>
        <w:t>If Prop 6 passes, nearly 7,000 construction projects will come to a grinding halt in every city and county in the state, wasting money and making road conditions even worse.</w:t>
      </w:r>
      <w:r w:rsidRPr="002275FD">
        <w:rPr>
          <w:rFonts w:ascii="Arial Narrow" w:eastAsia="Times New Roman" w:hAnsi="Arial Narrow" w:cs="Times New Roman"/>
          <w:color w:val="000000" w:themeColor="text1"/>
        </w:rPr>
        <w:t xml:space="preserve"> </w:t>
      </w:r>
      <w:r w:rsidRPr="009C152C">
        <w:rPr>
          <w:rFonts w:ascii="Arial Narrow" w:eastAsia="Times New Roman" w:hAnsi="Arial Narrow" w:cs="Times New Roman"/>
          <w:color w:val="000000" w:themeColor="text1"/>
        </w:rPr>
        <w:t>Prop 6 will stop thousands of projects currently underway throughout California to upgrade bridges and overpasses to meet earthquake safety standards and to improve the safety of our roads.</w:t>
      </w:r>
    </w:p>
    <w:p w14:paraId="1B790BB2" w14:textId="0DC25FF8" w:rsidR="008E0955" w:rsidRPr="002275FD" w:rsidRDefault="008E0955" w:rsidP="009C152C">
      <w:pPr>
        <w:spacing w:before="150" w:after="100" w:afterAutospacing="1" w:line="240" w:lineRule="auto"/>
        <w:contextualSpacing/>
        <w:rPr>
          <w:rFonts w:ascii="Arial Narrow" w:eastAsia="Times New Roman" w:hAnsi="Arial Narrow" w:cs="Times New Roman"/>
          <w:color w:val="000000" w:themeColor="text1"/>
        </w:rPr>
      </w:pPr>
    </w:p>
    <w:p w14:paraId="109160F1" w14:textId="0239F26F" w:rsidR="008E0955" w:rsidRPr="002275FD" w:rsidRDefault="008E0955" w:rsidP="008E0955">
      <w:pPr>
        <w:spacing w:line="256" w:lineRule="auto"/>
        <w:contextualSpacing/>
        <w:rPr>
          <w:rFonts w:ascii="Arial Narrow" w:hAnsi="Arial Narrow"/>
          <w:color w:val="000000" w:themeColor="text1"/>
        </w:rPr>
      </w:pPr>
      <w:r w:rsidRPr="009C152C">
        <w:rPr>
          <w:rFonts w:ascii="Arial Narrow" w:hAnsi="Arial Narrow"/>
          <w:color w:val="000000" w:themeColor="text1"/>
        </w:rPr>
        <w:t>Proponents of Prop 6 want you to believe that gas tax monies are being misused. That is not true. In fact, Prop 69 (passed overwhelmingly by voters) constitutionally protects every cent of th</w:t>
      </w:r>
      <w:r w:rsidR="002275FD">
        <w:rPr>
          <w:rFonts w:ascii="Arial Narrow" w:hAnsi="Arial Narrow"/>
          <w:color w:val="000000" w:themeColor="text1"/>
        </w:rPr>
        <w:t>is</w:t>
      </w:r>
      <w:r w:rsidRPr="009C152C">
        <w:rPr>
          <w:rFonts w:ascii="Arial Narrow" w:hAnsi="Arial Narrow"/>
          <w:color w:val="000000" w:themeColor="text1"/>
        </w:rPr>
        <w:t xml:space="preserve"> money for transportation infrastructure purposes and ensures it can never be diverted</w:t>
      </w:r>
      <w:r w:rsidR="002275FD">
        <w:rPr>
          <w:rFonts w:ascii="Arial Narrow" w:hAnsi="Arial Narrow"/>
          <w:color w:val="000000" w:themeColor="text1"/>
        </w:rPr>
        <w:t xml:space="preserve"> by the legislature</w:t>
      </w:r>
      <w:r w:rsidRPr="009C152C">
        <w:rPr>
          <w:rFonts w:ascii="Arial Narrow" w:hAnsi="Arial Narrow"/>
          <w:color w:val="000000" w:themeColor="text1"/>
        </w:rPr>
        <w:t>.</w:t>
      </w:r>
      <w:r w:rsidR="002275FD">
        <w:rPr>
          <w:rFonts w:ascii="Arial Narrow" w:hAnsi="Arial Narrow"/>
          <w:color w:val="000000" w:themeColor="text1"/>
        </w:rPr>
        <w:t xml:space="preserve"> Let</w:t>
      </w:r>
      <w:r w:rsidR="00992719">
        <w:rPr>
          <w:rFonts w:ascii="Arial Narrow" w:hAnsi="Arial Narrow"/>
          <w:color w:val="000000" w:themeColor="text1"/>
        </w:rPr>
        <w:t>’s</w:t>
      </w:r>
      <w:r w:rsidR="002275FD">
        <w:rPr>
          <w:rFonts w:ascii="Arial Narrow" w:hAnsi="Arial Narrow"/>
          <w:color w:val="000000" w:themeColor="text1"/>
        </w:rPr>
        <w:t xml:space="preserve"> fa</w:t>
      </w:r>
      <w:r w:rsidR="00992719">
        <w:rPr>
          <w:rFonts w:ascii="Arial Narrow" w:hAnsi="Arial Narrow"/>
          <w:color w:val="000000" w:themeColor="text1"/>
        </w:rPr>
        <w:t xml:space="preserve">ce </w:t>
      </w:r>
      <w:r w:rsidR="002275FD">
        <w:rPr>
          <w:rFonts w:ascii="Arial Narrow" w:hAnsi="Arial Narrow"/>
          <w:color w:val="000000" w:themeColor="text1"/>
        </w:rPr>
        <w:t xml:space="preserve">it: </w:t>
      </w:r>
      <w:r w:rsidRPr="002275FD">
        <w:rPr>
          <w:rFonts w:ascii="Arial Narrow" w:hAnsi="Arial Narrow"/>
          <w:color w:val="000000" w:themeColor="text1"/>
        </w:rPr>
        <w:t>No one likes taxes, but this tax benefits every California community, every business and every driver. We all need safe, reliable roads. We should never repeal road repair funding.</w:t>
      </w:r>
    </w:p>
    <w:p w14:paraId="24105412" w14:textId="2175F555" w:rsidR="008E0955" w:rsidRPr="002275FD" w:rsidRDefault="008E0955" w:rsidP="008E0955">
      <w:pPr>
        <w:spacing w:line="256" w:lineRule="auto"/>
        <w:contextualSpacing/>
        <w:rPr>
          <w:rFonts w:ascii="Arial Narrow" w:hAnsi="Arial Narrow"/>
          <w:color w:val="000000" w:themeColor="text1"/>
        </w:rPr>
      </w:pPr>
    </w:p>
    <w:p w14:paraId="45517999" w14:textId="3CEDF706" w:rsidR="008E0955" w:rsidRPr="009C152C" w:rsidRDefault="008E0955" w:rsidP="008E0955">
      <w:pPr>
        <w:spacing w:line="256" w:lineRule="auto"/>
        <w:contextualSpacing/>
        <w:rPr>
          <w:rFonts w:ascii="Arial Narrow" w:hAnsi="Arial Narrow"/>
          <w:color w:val="000000" w:themeColor="text1"/>
        </w:rPr>
      </w:pPr>
      <w:r w:rsidRPr="002275FD">
        <w:rPr>
          <w:rFonts w:ascii="Arial Narrow" w:hAnsi="Arial Narrow"/>
          <w:color w:val="000000" w:themeColor="text1"/>
        </w:rPr>
        <w:t xml:space="preserve">Prop 6 is a cynical political ploy to draw conservative voter turn-out for vulnerable Congressional seats. And they’re doing it at the expense of safe roads and bridges. They don’t give a damn about </w:t>
      </w:r>
      <w:r w:rsidR="002275FD" w:rsidRPr="002275FD">
        <w:rPr>
          <w:rFonts w:ascii="Arial Narrow" w:hAnsi="Arial Narrow"/>
          <w:color w:val="000000" w:themeColor="text1"/>
        </w:rPr>
        <w:t>the condition of our transportation systems here in CA. They have no plan B</w:t>
      </w:r>
      <w:r w:rsidR="002275FD">
        <w:rPr>
          <w:rFonts w:ascii="Arial Narrow" w:hAnsi="Arial Narrow"/>
          <w:color w:val="000000" w:themeColor="text1"/>
        </w:rPr>
        <w:t xml:space="preserve"> if Prop 6 passes and funding is eliminated. This kind of dangerous politics should be rejected handedly b</w:t>
      </w:r>
      <w:r w:rsidR="00086C1C">
        <w:rPr>
          <w:rFonts w:ascii="Arial Narrow" w:hAnsi="Arial Narrow"/>
          <w:color w:val="000000" w:themeColor="text1"/>
        </w:rPr>
        <w:t>y</w:t>
      </w:r>
      <w:r w:rsidR="002275FD">
        <w:rPr>
          <w:rFonts w:ascii="Arial Narrow" w:hAnsi="Arial Narrow"/>
          <w:color w:val="000000" w:themeColor="text1"/>
        </w:rPr>
        <w:t xml:space="preserve"> all voters. </w:t>
      </w:r>
    </w:p>
    <w:p w14:paraId="74E85853" w14:textId="77777777" w:rsidR="008E0955" w:rsidRPr="009C152C" w:rsidRDefault="008E0955" w:rsidP="009C152C">
      <w:pPr>
        <w:spacing w:before="150" w:after="100" w:afterAutospacing="1" w:line="240" w:lineRule="auto"/>
        <w:contextualSpacing/>
        <w:rPr>
          <w:rFonts w:ascii="Arial Narrow" w:eastAsia="Times New Roman" w:hAnsi="Arial Narrow" w:cs="Times New Roman"/>
          <w:color w:val="000000" w:themeColor="text1"/>
        </w:rPr>
      </w:pPr>
    </w:p>
    <w:p w14:paraId="31E064DC" w14:textId="62EC16EE" w:rsidR="009C152C" w:rsidRPr="009C152C" w:rsidRDefault="002275FD" w:rsidP="009C152C">
      <w:pPr>
        <w:spacing w:line="256" w:lineRule="auto"/>
        <w:contextualSpacing/>
        <w:rPr>
          <w:rFonts w:ascii="Arial Narrow" w:hAnsi="Arial Narrow"/>
          <w:color w:val="000000" w:themeColor="text1"/>
        </w:rPr>
      </w:pPr>
      <w:r w:rsidRPr="002275FD">
        <w:rPr>
          <w:rFonts w:ascii="Arial Narrow" w:hAnsi="Arial Narrow"/>
          <w:color w:val="000000" w:themeColor="text1"/>
        </w:rPr>
        <w:t xml:space="preserve">To add insult to injury, </w:t>
      </w:r>
      <w:r w:rsidR="009C152C" w:rsidRPr="009C152C">
        <w:rPr>
          <w:rFonts w:ascii="Arial Narrow" w:hAnsi="Arial Narrow"/>
          <w:color w:val="000000" w:themeColor="text1"/>
        </w:rPr>
        <w:t xml:space="preserve">Prop 6 </w:t>
      </w:r>
      <w:r w:rsidRPr="002275FD">
        <w:rPr>
          <w:rFonts w:ascii="Arial Narrow" w:hAnsi="Arial Narrow"/>
          <w:color w:val="000000" w:themeColor="text1"/>
        </w:rPr>
        <w:t xml:space="preserve">provides </w:t>
      </w:r>
      <w:r w:rsidR="009C152C" w:rsidRPr="009C152C">
        <w:rPr>
          <w:rFonts w:ascii="Arial Narrow" w:hAnsi="Arial Narrow"/>
          <w:color w:val="000000" w:themeColor="text1"/>
          <w:u w:val="single"/>
        </w:rPr>
        <w:t>no guarantee that gas prices will go down</w:t>
      </w:r>
      <w:r w:rsidR="009C152C" w:rsidRPr="009C152C">
        <w:rPr>
          <w:rFonts w:ascii="Arial Narrow" w:hAnsi="Arial Narrow"/>
          <w:color w:val="000000" w:themeColor="text1"/>
        </w:rPr>
        <w:t xml:space="preserve">. Instead, Prop 6 </w:t>
      </w:r>
      <w:r w:rsidRPr="002275FD">
        <w:rPr>
          <w:rFonts w:ascii="Arial Narrow" w:hAnsi="Arial Narrow"/>
          <w:color w:val="000000" w:themeColor="text1"/>
        </w:rPr>
        <w:t>has a loophole which</w:t>
      </w:r>
      <w:r w:rsidR="009C152C" w:rsidRPr="009C152C">
        <w:rPr>
          <w:rFonts w:ascii="Arial Narrow" w:hAnsi="Arial Narrow"/>
          <w:color w:val="000000" w:themeColor="text1"/>
        </w:rPr>
        <w:t xml:space="preserve"> </w:t>
      </w:r>
      <w:r w:rsidR="00EF5608">
        <w:rPr>
          <w:rFonts w:ascii="Arial Narrow" w:hAnsi="Arial Narrow"/>
          <w:color w:val="000000" w:themeColor="text1"/>
        </w:rPr>
        <w:t xml:space="preserve">allows </w:t>
      </w:r>
      <w:r w:rsidR="009C152C" w:rsidRPr="009C152C">
        <w:rPr>
          <w:rFonts w:ascii="Arial Narrow" w:hAnsi="Arial Narrow"/>
          <w:color w:val="000000" w:themeColor="text1"/>
        </w:rPr>
        <w:t xml:space="preserve">oil companies to maintain the prices and keep the profits for themselves. So our roads will deteriorate and you may not save </w:t>
      </w:r>
      <w:r w:rsidR="00672072">
        <w:rPr>
          <w:rFonts w:ascii="Arial Narrow" w:hAnsi="Arial Narrow"/>
          <w:color w:val="000000" w:themeColor="text1"/>
        </w:rPr>
        <w:t>a single penny.</w:t>
      </w:r>
    </w:p>
    <w:p w14:paraId="6736A78C" w14:textId="77777777" w:rsidR="009C152C" w:rsidRPr="002275FD" w:rsidRDefault="009C152C" w:rsidP="009C152C">
      <w:pPr>
        <w:spacing w:line="256" w:lineRule="auto"/>
        <w:contextualSpacing/>
        <w:rPr>
          <w:rFonts w:ascii="Arial Narrow" w:hAnsi="Arial Narrow"/>
          <w:color w:val="000000" w:themeColor="text1"/>
        </w:rPr>
      </w:pPr>
    </w:p>
    <w:p w14:paraId="4B8B8547" w14:textId="78CD1FCF" w:rsidR="009C152C" w:rsidRPr="002275FD" w:rsidRDefault="009C152C" w:rsidP="009C152C">
      <w:pPr>
        <w:spacing w:line="256" w:lineRule="auto"/>
        <w:contextualSpacing/>
        <w:rPr>
          <w:rFonts w:ascii="Arial Narrow" w:hAnsi="Arial Narrow"/>
          <w:color w:val="000000" w:themeColor="text1"/>
        </w:rPr>
      </w:pPr>
      <w:r w:rsidRPr="009C152C">
        <w:rPr>
          <w:rFonts w:ascii="Arial Narrow" w:hAnsi="Arial Narrow"/>
          <w:color w:val="000000" w:themeColor="text1"/>
        </w:rPr>
        <w:t xml:space="preserve">Prop 6 is opposed by a wide range of groups </w:t>
      </w:r>
      <w:r w:rsidRPr="009C152C">
        <w:rPr>
          <w:rFonts w:ascii="Arial Narrow" w:hAnsi="Arial Narrow"/>
          <w:color w:val="000000" w:themeColor="text1"/>
          <w:u w:val="single"/>
        </w:rPr>
        <w:t>across party lines</w:t>
      </w:r>
      <w:r w:rsidRPr="009C152C">
        <w:rPr>
          <w:rFonts w:ascii="Arial Narrow" w:hAnsi="Arial Narrow"/>
          <w:color w:val="000000" w:themeColor="text1"/>
        </w:rPr>
        <w:t xml:space="preserve">, including Highway Patrolmen, Firefighters, American Society of Civil Engineers, California Chamber of Commerce, CA Trucking Association, League of Cities, and hundreds of businesses across the state. </w:t>
      </w:r>
    </w:p>
    <w:p w14:paraId="704A32BF" w14:textId="6989AE9D" w:rsidR="009C152C" w:rsidRPr="002275FD" w:rsidRDefault="009C152C" w:rsidP="009C152C">
      <w:pPr>
        <w:spacing w:line="256" w:lineRule="auto"/>
        <w:contextualSpacing/>
        <w:rPr>
          <w:rFonts w:ascii="Arial Narrow" w:hAnsi="Arial Narrow"/>
          <w:color w:val="000000" w:themeColor="text1"/>
        </w:rPr>
      </w:pPr>
    </w:p>
    <w:bookmarkEnd w:id="2"/>
    <w:p w14:paraId="6AFAEE07" w14:textId="59867257" w:rsidR="008204D2" w:rsidRPr="009438C1" w:rsidRDefault="008204D2" w:rsidP="002275FD">
      <w:pPr>
        <w:spacing w:line="256" w:lineRule="auto"/>
        <w:contextualSpacing/>
        <w:rPr>
          <w:rFonts w:ascii="Arial Narrow" w:hAnsi="Arial Narrow"/>
        </w:rPr>
      </w:pPr>
      <w:r w:rsidRPr="002275FD">
        <w:rPr>
          <w:rFonts w:ascii="Arial Narrow" w:hAnsi="Arial Narrow"/>
        </w:rPr>
        <w:t xml:space="preserve">Let’s stand together to protect </w:t>
      </w:r>
      <w:r w:rsidR="009C152C" w:rsidRPr="002275FD">
        <w:rPr>
          <w:rFonts w:ascii="Arial Narrow" w:hAnsi="Arial Narrow"/>
        </w:rPr>
        <w:t xml:space="preserve">safe roads and bridges. </w:t>
      </w:r>
      <w:r w:rsidR="009438C1">
        <w:rPr>
          <w:rFonts w:ascii="Arial Narrow" w:hAnsi="Arial Narrow"/>
        </w:rPr>
        <w:t xml:space="preserve"> </w:t>
      </w:r>
      <w:r w:rsidR="008E0955" w:rsidRPr="002275FD">
        <w:rPr>
          <w:rFonts w:ascii="Arial Narrow" w:hAnsi="Arial Narrow"/>
          <w:b/>
        </w:rPr>
        <w:t xml:space="preserve">When it comes to Prop 6, just say No. </w:t>
      </w:r>
      <w:r w:rsidR="009C152C" w:rsidRPr="002275FD">
        <w:rPr>
          <w:rFonts w:ascii="Arial Narrow" w:hAnsi="Arial Narrow"/>
          <w:b/>
        </w:rPr>
        <w:t xml:space="preserve"> </w:t>
      </w:r>
    </w:p>
    <w:p w14:paraId="6A6EAC5A" w14:textId="77777777" w:rsidR="009438C1" w:rsidRDefault="009438C1" w:rsidP="008204D2">
      <w:pPr>
        <w:tabs>
          <w:tab w:val="left" w:pos="3440"/>
        </w:tabs>
        <w:rPr>
          <w:rFonts w:ascii="Arial Narrow" w:hAnsi="Arial Narrow"/>
        </w:rPr>
      </w:pPr>
    </w:p>
    <w:p w14:paraId="2761B059" w14:textId="15DD6B6B" w:rsidR="008204D2" w:rsidRPr="002275FD" w:rsidRDefault="008204D2" w:rsidP="008204D2">
      <w:pPr>
        <w:tabs>
          <w:tab w:val="left" w:pos="3440"/>
        </w:tabs>
        <w:rPr>
          <w:rFonts w:ascii="Arial Narrow" w:hAnsi="Arial Narrow"/>
        </w:rPr>
      </w:pPr>
      <w:r w:rsidRPr="002275FD">
        <w:rPr>
          <w:rFonts w:ascii="Arial Narrow" w:hAnsi="Arial Narrow"/>
        </w:rPr>
        <w:t>Sincerely,</w:t>
      </w:r>
    </w:p>
    <w:p w14:paraId="7C341FEE" w14:textId="77777777" w:rsidR="009438C1" w:rsidRDefault="009438C1" w:rsidP="008204D2">
      <w:pPr>
        <w:tabs>
          <w:tab w:val="left" w:pos="3440"/>
        </w:tabs>
        <w:rPr>
          <w:rFonts w:ascii="Arial Narrow" w:hAnsi="Arial Narrow"/>
        </w:rPr>
      </w:pPr>
    </w:p>
    <w:p w14:paraId="69B71D19" w14:textId="32D6F9A6" w:rsidR="008204D2" w:rsidRPr="002275FD" w:rsidRDefault="008204D2" w:rsidP="008204D2">
      <w:pPr>
        <w:tabs>
          <w:tab w:val="left" w:pos="3440"/>
        </w:tabs>
        <w:rPr>
          <w:rFonts w:ascii="Arial Narrow" w:hAnsi="Arial Narrow"/>
        </w:rPr>
      </w:pPr>
      <w:r w:rsidRPr="002275FD">
        <w:rPr>
          <w:rFonts w:ascii="Arial Narrow" w:hAnsi="Arial Narrow"/>
        </w:rPr>
        <w:t>INSERT NAME/SIGNATURE</w:t>
      </w:r>
    </w:p>
    <w:p w14:paraId="071B2F6C" w14:textId="1B12DF9E" w:rsidR="008E0955" w:rsidRPr="002275FD" w:rsidRDefault="002275FD" w:rsidP="008204D2">
      <w:pPr>
        <w:tabs>
          <w:tab w:val="left" w:pos="3440"/>
        </w:tabs>
        <w:rPr>
          <w:rFonts w:ascii="Arial Narrow" w:hAnsi="Arial Narrow"/>
        </w:rPr>
      </w:pPr>
      <w:r>
        <w:rPr>
          <w:rFonts w:ascii="Arial Narrow" w:hAnsi="Arial Narrow"/>
        </w:rPr>
        <w:t xml:space="preserve">PS. </w:t>
      </w:r>
      <w:r w:rsidR="008E0955" w:rsidRPr="002275FD">
        <w:rPr>
          <w:rFonts w:ascii="Arial Narrow" w:hAnsi="Arial Narrow"/>
        </w:rPr>
        <w:t xml:space="preserve">I encourage you to learn more. Visit NoProp6.com </w:t>
      </w:r>
      <w:r>
        <w:rPr>
          <w:rFonts w:ascii="Arial Narrow" w:hAnsi="Arial Narrow"/>
        </w:rPr>
        <w:t xml:space="preserve">to get the facts. </w:t>
      </w:r>
    </w:p>
    <w:p w14:paraId="4991123A" w14:textId="5D751A9A" w:rsidR="009C152C" w:rsidRPr="002275FD" w:rsidRDefault="009C152C" w:rsidP="008204D2">
      <w:pPr>
        <w:jc w:val="center"/>
        <w:rPr>
          <w:rFonts w:ascii="Arial Narrow" w:hAnsi="Arial Narrow" w:cstheme="minorHAnsi"/>
          <w:color w:val="000000" w:themeColor="text1"/>
          <w:highlight w:val="yellow"/>
        </w:rPr>
      </w:pPr>
    </w:p>
    <w:p w14:paraId="708A767C" w14:textId="77777777" w:rsidR="009C152C" w:rsidRPr="002275FD" w:rsidRDefault="009C152C" w:rsidP="008204D2">
      <w:pPr>
        <w:jc w:val="center"/>
        <w:rPr>
          <w:rFonts w:ascii="Arial Narrow" w:hAnsi="Arial Narrow" w:cstheme="minorHAnsi"/>
          <w:color w:val="000000" w:themeColor="text1"/>
          <w:highlight w:val="yellow"/>
        </w:rPr>
      </w:pPr>
    </w:p>
    <w:p w14:paraId="359B15DE" w14:textId="156C2F49" w:rsidR="008204D2" w:rsidRPr="002275FD" w:rsidRDefault="008204D2" w:rsidP="008204D2">
      <w:pPr>
        <w:jc w:val="center"/>
        <w:rPr>
          <w:rFonts w:ascii="Arial Narrow" w:hAnsi="Arial Narrow" w:cstheme="minorHAnsi"/>
          <w:color w:val="000000" w:themeColor="text1"/>
          <w:highlight w:val="yellow"/>
        </w:rPr>
      </w:pPr>
      <w:r w:rsidRPr="002275FD">
        <w:rPr>
          <w:rFonts w:ascii="Arial Narrow" w:hAnsi="Arial Narrow"/>
          <w:noProof/>
        </w:rPr>
        <w:drawing>
          <wp:inline distT="0" distB="0" distL="0" distR="0" wp14:anchorId="14EF00B2" wp14:editId="2FFA6802">
            <wp:extent cx="1225550" cy="152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1528890"/>
                    </a:xfrm>
                    <a:prstGeom prst="rect">
                      <a:avLst/>
                    </a:prstGeom>
                    <a:noFill/>
                    <a:ln>
                      <a:noFill/>
                    </a:ln>
                  </pic:spPr>
                </pic:pic>
              </a:graphicData>
            </a:graphic>
          </wp:inline>
        </w:drawing>
      </w:r>
    </w:p>
    <w:p w14:paraId="50B5C00F" w14:textId="0CCEDB2B" w:rsidR="003635DD" w:rsidRPr="002275FD" w:rsidRDefault="009C152C" w:rsidP="003635DD">
      <w:pPr>
        <w:rPr>
          <w:rFonts w:ascii="Arial Narrow" w:hAnsi="Arial Narrow" w:cstheme="minorHAnsi"/>
        </w:rPr>
      </w:pPr>
      <w:r w:rsidRPr="002275FD">
        <w:rPr>
          <w:rFonts w:ascii="Arial Narrow" w:hAnsi="Arial Narrow" w:cstheme="minorHAnsi"/>
          <w:color w:val="000000" w:themeColor="text1"/>
        </w:rPr>
        <w:t xml:space="preserve">Prop 6 would have the following </w:t>
      </w:r>
      <w:r w:rsidRPr="002275FD">
        <w:rPr>
          <w:rFonts w:ascii="Arial Narrow" w:hAnsi="Arial Narrow" w:cstheme="minorHAnsi"/>
          <w:b/>
          <w:color w:val="000000" w:themeColor="text1"/>
        </w:rPr>
        <w:t>negative</w:t>
      </w:r>
      <w:r w:rsidRPr="002275FD">
        <w:rPr>
          <w:rFonts w:ascii="Arial Narrow" w:hAnsi="Arial Narrow" w:cstheme="minorHAnsi"/>
          <w:color w:val="000000" w:themeColor="text1"/>
        </w:rPr>
        <w:t xml:space="preserve"> impacts on Californians: </w:t>
      </w:r>
    </w:p>
    <w:p w14:paraId="0B764DEA" w14:textId="14F03734" w:rsidR="008204D2" w:rsidRPr="002275FD" w:rsidRDefault="009C152C" w:rsidP="008204D2">
      <w:pPr>
        <w:tabs>
          <w:tab w:val="left" w:pos="3440"/>
        </w:tabs>
        <w:rPr>
          <w:rFonts w:ascii="Arial Narrow" w:hAnsi="Arial Narrow"/>
        </w:rPr>
      </w:pPr>
      <w:r w:rsidRPr="002275FD">
        <w:rPr>
          <w:rFonts w:ascii="Arial Narrow" w:hAnsi="Arial Narrow"/>
          <w:b/>
          <w:bCs/>
        </w:rPr>
        <w:t xml:space="preserve">Prop 6 </w:t>
      </w:r>
      <w:r w:rsidR="008204D2" w:rsidRPr="002275FD">
        <w:rPr>
          <w:rFonts w:ascii="Arial Narrow" w:hAnsi="Arial Narrow"/>
          <w:b/>
          <w:bCs/>
        </w:rPr>
        <w:t>Jeopardize</w:t>
      </w:r>
      <w:r w:rsidRPr="002275FD">
        <w:rPr>
          <w:rFonts w:ascii="Arial Narrow" w:hAnsi="Arial Narrow"/>
          <w:b/>
          <w:bCs/>
        </w:rPr>
        <w:t>s</w:t>
      </w:r>
      <w:r w:rsidR="008204D2" w:rsidRPr="002275FD">
        <w:rPr>
          <w:rFonts w:ascii="Arial Narrow" w:hAnsi="Arial Narrow"/>
          <w:b/>
          <w:bCs/>
        </w:rPr>
        <w:t xml:space="preserve"> public safety.</w:t>
      </w:r>
      <w:r w:rsidR="008204D2" w:rsidRPr="002275FD">
        <w:rPr>
          <w:rFonts w:ascii="Arial Narrow" w:hAnsi="Arial Narrow"/>
        </w:rPr>
        <w:t xml:space="preserve"> Cracked, potholed roads in poor condition pose a major safety threat to California drivers. Currently, 89% of counties have roads that are in poor or at-risk condition and 25% of our bridges show significant deterioration. This measure will cut funding currently dedicated to fixing roads and upgrading freeways, bridges, tunnels and overpasses to make them safer.</w:t>
      </w:r>
    </w:p>
    <w:p w14:paraId="5497C979" w14:textId="6BBE9B2B" w:rsidR="008204D2" w:rsidRPr="002275FD" w:rsidRDefault="009C152C" w:rsidP="008204D2">
      <w:pPr>
        <w:tabs>
          <w:tab w:val="left" w:pos="3440"/>
        </w:tabs>
        <w:rPr>
          <w:rFonts w:ascii="Arial Narrow" w:hAnsi="Arial Narrow"/>
        </w:rPr>
      </w:pPr>
      <w:r w:rsidRPr="002275FD">
        <w:rPr>
          <w:rFonts w:ascii="Arial Narrow" w:hAnsi="Arial Narrow"/>
          <w:b/>
          <w:bCs/>
        </w:rPr>
        <w:t>Prop 6 s</w:t>
      </w:r>
      <w:r w:rsidR="008204D2" w:rsidRPr="002275FD">
        <w:rPr>
          <w:rFonts w:ascii="Arial Narrow" w:hAnsi="Arial Narrow"/>
          <w:b/>
          <w:bCs/>
        </w:rPr>
        <w:t>top transportation improvement projects already underway in every community.</w:t>
      </w:r>
      <w:r w:rsidR="008204D2" w:rsidRPr="002275FD">
        <w:rPr>
          <w:rFonts w:ascii="Arial Narrow" w:hAnsi="Arial Narrow"/>
        </w:rPr>
        <w:t xml:space="preserve"> This measure would eliminate funds already flowing to every community to fix potholes, make safety improvements, ease traffic congestion, upgrade bridges, and improve public transportation. More than 5,000 local transportation improvement projects are already underway across the state thanks to SB 1.</w:t>
      </w:r>
    </w:p>
    <w:p w14:paraId="5E18FB06" w14:textId="1E535402" w:rsidR="008204D2" w:rsidRPr="002275FD" w:rsidRDefault="009C152C" w:rsidP="008204D2">
      <w:pPr>
        <w:tabs>
          <w:tab w:val="left" w:pos="3440"/>
        </w:tabs>
        <w:rPr>
          <w:rFonts w:ascii="Arial Narrow" w:hAnsi="Arial Narrow"/>
        </w:rPr>
      </w:pPr>
      <w:r w:rsidRPr="002275FD">
        <w:rPr>
          <w:rFonts w:ascii="Arial Narrow" w:hAnsi="Arial Narrow"/>
          <w:b/>
          <w:bCs/>
        </w:rPr>
        <w:t xml:space="preserve">Prop 6 </w:t>
      </w:r>
      <w:r w:rsidR="008E0955" w:rsidRPr="002275FD">
        <w:rPr>
          <w:rFonts w:ascii="Arial Narrow" w:hAnsi="Arial Narrow"/>
          <w:b/>
          <w:bCs/>
        </w:rPr>
        <w:t>makes</w:t>
      </w:r>
      <w:r w:rsidR="008204D2" w:rsidRPr="002275FD">
        <w:rPr>
          <w:rFonts w:ascii="Arial Narrow" w:hAnsi="Arial Narrow"/>
          <w:b/>
          <w:bCs/>
        </w:rPr>
        <w:t xml:space="preserve"> traffic congestion worse.</w:t>
      </w:r>
      <w:r w:rsidR="008204D2" w:rsidRPr="002275FD">
        <w:rPr>
          <w:rFonts w:ascii="Arial Narrow" w:hAnsi="Arial Narrow"/>
        </w:rPr>
        <w:t xml:space="preserve"> Our freeways and major thoroughfares are among the most congested in the nation, and Californians spend too much time stuck in traffic away from family and work. This measure would stop projects that will reduce traffic congestion.</w:t>
      </w:r>
    </w:p>
    <w:p w14:paraId="7F630DBC" w14:textId="33B84DE0" w:rsidR="008204D2" w:rsidRPr="002275FD" w:rsidRDefault="009C152C" w:rsidP="008204D2">
      <w:pPr>
        <w:tabs>
          <w:tab w:val="left" w:pos="3440"/>
        </w:tabs>
        <w:rPr>
          <w:rFonts w:ascii="Arial Narrow" w:hAnsi="Arial Narrow"/>
        </w:rPr>
      </w:pPr>
      <w:r w:rsidRPr="002275FD">
        <w:rPr>
          <w:rFonts w:ascii="Arial Narrow" w:hAnsi="Arial Narrow"/>
          <w:b/>
          <w:bCs/>
        </w:rPr>
        <w:t>Prop 6 c</w:t>
      </w:r>
      <w:r w:rsidR="008204D2" w:rsidRPr="002275FD">
        <w:rPr>
          <w:rFonts w:ascii="Arial Narrow" w:hAnsi="Arial Narrow"/>
          <w:b/>
          <w:bCs/>
        </w:rPr>
        <w:t>ost</w:t>
      </w:r>
      <w:r w:rsidRPr="002275FD">
        <w:rPr>
          <w:rFonts w:ascii="Arial Narrow" w:hAnsi="Arial Narrow"/>
          <w:b/>
          <w:bCs/>
        </w:rPr>
        <w:t>s</w:t>
      </w:r>
      <w:r w:rsidR="008204D2" w:rsidRPr="002275FD">
        <w:rPr>
          <w:rFonts w:ascii="Arial Narrow" w:hAnsi="Arial Narrow"/>
          <w:b/>
          <w:bCs/>
        </w:rPr>
        <w:t xml:space="preserve"> drivers and taxpayers more money in the long-run.</w:t>
      </w:r>
      <w:r w:rsidR="008204D2" w:rsidRPr="002275FD">
        <w:rPr>
          <w:rFonts w:ascii="Arial Narrow" w:hAnsi="Arial Narrow"/>
        </w:rPr>
        <w:t xml:space="preserve"> The average driver spends $739 per year on front end alignments, body damage, shocks, tires and other repairs because of bad roads and bridges. Additionally, it costs eight times more to fix a road than to maintain it. By delaying or stopping projects, this measure will cost motorists more money in the long run.</w:t>
      </w:r>
    </w:p>
    <w:p w14:paraId="6B03CA57" w14:textId="7DCA99A1" w:rsidR="008204D2" w:rsidRPr="002275FD" w:rsidRDefault="009C152C" w:rsidP="00D435FC">
      <w:pPr>
        <w:tabs>
          <w:tab w:val="left" w:pos="3440"/>
        </w:tabs>
        <w:rPr>
          <w:rFonts w:ascii="Arial Narrow" w:hAnsi="Arial Narrow"/>
        </w:rPr>
      </w:pPr>
      <w:r w:rsidRPr="002275FD">
        <w:rPr>
          <w:rFonts w:ascii="Arial Narrow" w:hAnsi="Arial Narrow"/>
          <w:b/>
          <w:bCs/>
        </w:rPr>
        <w:t>Prop 6 h</w:t>
      </w:r>
      <w:r w:rsidR="008204D2" w:rsidRPr="002275FD">
        <w:rPr>
          <w:rFonts w:ascii="Arial Narrow" w:hAnsi="Arial Narrow"/>
          <w:b/>
          <w:bCs/>
        </w:rPr>
        <w:t>urt</w:t>
      </w:r>
      <w:r w:rsidR="008E0955" w:rsidRPr="002275FD">
        <w:rPr>
          <w:rFonts w:ascii="Arial Narrow" w:hAnsi="Arial Narrow"/>
          <w:b/>
          <w:bCs/>
        </w:rPr>
        <w:t>s</w:t>
      </w:r>
      <w:r w:rsidR="008204D2" w:rsidRPr="002275FD">
        <w:rPr>
          <w:rFonts w:ascii="Arial Narrow" w:hAnsi="Arial Narrow"/>
          <w:b/>
          <w:bCs/>
        </w:rPr>
        <w:t xml:space="preserve"> job creation and our economy.</w:t>
      </w:r>
      <w:r w:rsidR="008204D2" w:rsidRPr="002275FD">
        <w:rPr>
          <w:rFonts w:ascii="Arial Narrow" w:hAnsi="Arial Narrow"/>
        </w:rPr>
        <w:t xml:space="preserve"> Reliable transportation infrastructure is critical to get Californians to work, move goods and services to the market, and support our economy. This measure would eliminate more than 680,000 good-paying jobs and nearly $183 billion in economic growth that will be created fixing our roads over the next decade.</w:t>
      </w:r>
    </w:p>
    <w:p w14:paraId="64FF814F" w14:textId="3910A4C4" w:rsidR="008E0955" w:rsidRPr="002275FD" w:rsidRDefault="008E0955" w:rsidP="00D435FC">
      <w:pPr>
        <w:tabs>
          <w:tab w:val="left" w:pos="3440"/>
        </w:tabs>
        <w:rPr>
          <w:rFonts w:ascii="Arial Narrow" w:hAnsi="Arial Narrow"/>
        </w:rPr>
      </w:pPr>
    </w:p>
    <w:p w14:paraId="4E8DD0B7" w14:textId="318CCA55" w:rsidR="008E0955" w:rsidRDefault="008E0955" w:rsidP="00D435FC">
      <w:pPr>
        <w:tabs>
          <w:tab w:val="left" w:pos="3440"/>
        </w:tabs>
      </w:pPr>
    </w:p>
    <w:p w14:paraId="013AEE28" w14:textId="4CCF2EC0" w:rsidR="008E0955" w:rsidRDefault="008E0955" w:rsidP="00D435FC">
      <w:pPr>
        <w:tabs>
          <w:tab w:val="left" w:pos="3440"/>
        </w:tabs>
      </w:pPr>
    </w:p>
    <w:p w14:paraId="69AC9219" w14:textId="77777777" w:rsidR="008E0955" w:rsidRPr="003635DD" w:rsidRDefault="008E0955" w:rsidP="00D435FC">
      <w:pPr>
        <w:tabs>
          <w:tab w:val="left" w:pos="3440"/>
        </w:tabs>
      </w:pPr>
    </w:p>
    <w:p w14:paraId="7E2ED0A0" w14:textId="77777777" w:rsidR="003635DD" w:rsidRPr="003635DD" w:rsidRDefault="003635DD" w:rsidP="003635DD">
      <w:pPr>
        <w:pBdr>
          <w:bottom w:val="thinThickThinMediumGap" w:sz="18" w:space="1" w:color="auto"/>
        </w:pBdr>
        <w:spacing w:line="264" w:lineRule="auto"/>
        <w:ind w:right="244"/>
        <w:rPr>
          <w:rFonts w:cstheme="minorHAnsi"/>
          <w:color w:val="231F20"/>
        </w:rPr>
      </w:pPr>
    </w:p>
    <w:p w14:paraId="2E1A7145" w14:textId="6074AB93" w:rsidR="009F07AD" w:rsidRPr="008E0955" w:rsidRDefault="00E1219D" w:rsidP="008E0955">
      <w:pPr>
        <w:spacing w:line="240" w:lineRule="auto"/>
        <w:rPr>
          <w:rFonts w:cstheme="minorHAnsi"/>
          <w:color w:val="000000" w:themeColor="text1"/>
        </w:rPr>
      </w:pPr>
      <w:hyperlink r:id="rId9" w:history="1">
        <w:r w:rsidR="009C152C">
          <w:rPr>
            <w:rFonts w:cstheme="minorHAnsi"/>
            <w:color w:val="0563C1" w:themeColor="hyperlink"/>
            <w:u w:val="single"/>
          </w:rPr>
          <w:t>Ge</w:t>
        </w:r>
        <w:r w:rsidR="003635DD" w:rsidRPr="003635DD">
          <w:rPr>
            <w:rFonts w:cstheme="minorHAnsi"/>
            <w:color w:val="0563C1" w:themeColor="hyperlink"/>
            <w:u w:val="single"/>
          </w:rPr>
          <w:t>t the facts</w:t>
        </w:r>
      </w:hyperlink>
      <w:r w:rsidR="003635DD" w:rsidRPr="003635DD">
        <w:rPr>
          <w:rFonts w:cstheme="minorHAnsi"/>
          <w:color w:val="000000" w:themeColor="text1"/>
        </w:rPr>
        <w:t xml:space="preserve"> and join </w:t>
      </w:r>
      <w:hyperlink r:id="rId10" w:history="1">
        <w:r w:rsidR="003635DD" w:rsidRPr="003635DD">
          <w:rPr>
            <w:rFonts w:cstheme="minorHAnsi"/>
            <w:color w:val="0563C1" w:themeColor="hyperlink"/>
            <w:u w:val="single"/>
          </w:rPr>
          <w:t>the campaign</w:t>
        </w:r>
      </w:hyperlink>
      <w:r w:rsidR="003635DD" w:rsidRPr="003635DD">
        <w:rPr>
          <w:rFonts w:cstheme="minorHAnsi"/>
          <w:color w:val="000000" w:themeColor="text1"/>
        </w:rPr>
        <w:t xml:space="preserve"> to defeat this measure. Learn more at </w:t>
      </w:r>
      <w:hyperlink r:id="rId11" w:history="1">
        <w:r w:rsidR="00D435FC">
          <w:rPr>
            <w:rFonts w:cstheme="minorHAnsi"/>
            <w:color w:val="0563C1" w:themeColor="hyperlink"/>
            <w:u w:val="single"/>
          </w:rPr>
          <w:t>NoProp6.com</w:t>
        </w:r>
      </w:hyperlink>
      <w:bookmarkEnd w:id="0"/>
    </w:p>
    <w:sectPr w:rsidR="009F07AD" w:rsidRPr="008E09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864A9" w14:textId="77777777" w:rsidR="00E1219D" w:rsidRDefault="00E1219D" w:rsidP="00355DC9">
      <w:pPr>
        <w:spacing w:after="0" w:line="240" w:lineRule="auto"/>
      </w:pPr>
      <w:r>
        <w:separator/>
      </w:r>
    </w:p>
  </w:endnote>
  <w:endnote w:type="continuationSeparator" w:id="0">
    <w:p w14:paraId="036D140C" w14:textId="77777777" w:rsidR="00E1219D" w:rsidRDefault="00E1219D" w:rsidP="0035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CA7A2" w14:textId="77777777" w:rsidR="00E1219D" w:rsidRDefault="00E1219D" w:rsidP="00355DC9">
      <w:pPr>
        <w:spacing w:after="0" w:line="240" w:lineRule="auto"/>
      </w:pPr>
      <w:r>
        <w:separator/>
      </w:r>
    </w:p>
  </w:footnote>
  <w:footnote w:type="continuationSeparator" w:id="0">
    <w:p w14:paraId="0329A703" w14:textId="77777777" w:rsidR="00E1219D" w:rsidRDefault="00E1219D" w:rsidP="00355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53E87"/>
    <w:multiLevelType w:val="hybridMultilevel"/>
    <w:tmpl w:val="68526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AB"/>
    <w:rsid w:val="000561A2"/>
    <w:rsid w:val="00086C1C"/>
    <w:rsid w:val="000969E5"/>
    <w:rsid w:val="000F1E71"/>
    <w:rsid w:val="00101433"/>
    <w:rsid w:val="00184BDB"/>
    <w:rsid w:val="001A30EF"/>
    <w:rsid w:val="0022302B"/>
    <w:rsid w:val="002275FD"/>
    <w:rsid w:val="00353046"/>
    <w:rsid w:val="00355DC9"/>
    <w:rsid w:val="003635DD"/>
    <w:rsid w:val="00410FB1"/>
    <w:rsid w:val="00426659"/>
    <w:rsid w:val="00446C81"/>
    <w:rsid w:val="004A7440"/>
    <w:rsid w:val="004C0141"/>
    <w:rsid w:val="004F452D"/>
    <w:rsid w:val="00527F21"/>
    <w:rsid w:val="00546181"/>
    <w:rsid w:val="00595CB0"/>
    <w:rsid w:val="005D734F"/>
    <w:rsid w:val="00606DC2"/>
    <w:rsid w:val="00606F18"/>
    <w:rsid w:val="0062641B"/>
    <w:rsid w:val="00645EBB"/>
    <w:rsid w:val="00672072"/>
    <w:rsid w:val="006D06B1"/>
    <w:rsid w:val="006E40AB"/>
    <w:rsid w:val="007C33E7"/>
    <w:rsid w:val="008204D2"/>
    <w:rsid w:val="00861C10"/>
    <w:rsid w:val="008E0955"/>
    <w:rsid w:val="00920358"/>
    <w:rsid w:val="009237E8"/>
    <w:rsid w:val="009438C1"/>
    <w:rsid w:val="00956D52"/>
    <w:rsid w:val="00992719"/>
    <w:rsid w:val="009C152C"/>
    <w:rsid w:val="009F07AD"/>
    <w:rsid w:val="009F1373"/>
    <w:rsid w:val="00A00249"/>
    <w:rsid w:val="00AE46A1"/>
    <w:rsid w:val="00C21971"/>
    <w:rsid w:val="00D435FC"/>
    <w:rsid w:val="00D5338B"/>
    <w:rsid w:val="00DD5B95"/>
    <w:rsid w:val="00DE7A61"/>
    <w:rsid w:val="00E1219D"/>
    <w:rsid w:val="00E73177"/>
    <w:rsid w:val="00EC1DEB"/>
    <w:rsid w:val="00EF5608"/>
    <w:rsid w:val="00F031DE"/>
    <w:rsid w:val="00F405E6"/>
    <w:rsid w:val="00F4192E"/>
    <w:rsid w:val="00FB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433"/>
    <w:rPr>
      <w:color w:val="0563C1" w:themeColor="hyperlink"/>
      <w:u w:val="single"/>
    </w:rPr>
  </w:style>
  <w:style w:type="character" w:customStyle="1" w:styleId="UnresolvedMention">
    <w:name w:val="Unresolved Mention"/>
    <w:basedOn w:val="DefaultParagraphFont"/>
    <w:uiPriority w:val="99"/>
    <w:semiHidden/>
    <w:unhideWhenUsed/>
    <w:rsid w:val="00101433"/>
    <w:rPr>
      <w:color w:val="605E5C"/>
      <w:shd w:val="clear" w:color="auto" w:fill="E1DFDD"/>
    </w:rPr>
  </w:style>
  <w:style w:type="character" w:styleId="CommentReference">
    <w:name w:val="annotation reference"/>
    <w:basedOn w:val="DefaultParagraphFont"/>
    <w:uiPriority w:val="99"/>
    <w:semiHidden/>
    <w:unhideWhenUsed/>
    <w:rsid w:val="00101433"/>
    <w:rPr>
      <w:sz w:val="16"/>
      <w:szCs w:val="16"/>
    </w:rPr>
  </w:style>
  <w:style w:type="paragraph" w:styleId="CommentText">
    <w:name w:val="annotation text"/>
    <w:basedOn w:val="Normal"/>
    <w:link w:val="CommentTextChar"/>
    <w:uiPriority w:val="99"/>
    <w:semiHidden/>
    <w:unhideWhenUsed/>
    <w:rsid w:val="00101433"/>
    <w:pPr>
      <w:spacing w:line="240" w:lineRule="auto"/>
    </w:pPr>
    <w:rPr>
      <w:sz w:val="20"/>
      <w:szCs w:val="20"/>
    </w:rPr>
  </w:style>
  <w:style w:type="character" w:customStyle="1" w:styleId="CommentTextChar">
    <w:name w:val="Comment Text Char"/>
    <w:basedOn w:val="DefaultParagraphFont"/>
    <w:link w:val="CommentText"/>
    <w:uiPriority w:val="99"/>
    <w:semiHidden/>
    <w:rsid w:val="00101433"/>
    <w:rPr>
      <w:sz w:val="20"/>
      <w:szCs w:val="20"/>
    </w:rPr>
  </w:style>
  <w:style w:type="paragraph" w:styleId="CommentSubject">
    <w:name w:val="annotation subject"/>
    <w:basedOn w:val="CommentText"/>
    <w:next w:val="CommentText"/>
    <w:link w:val="CommentSubjectChar"/>
    <w:uiPriority w:val="99"/>
    <w:semiHidden/>
    <w:unhideWhenUsed/>
    <w:rsid w:val="00101433"/>
    <w:rPr>
      <w:b/>
      <w:bCs/>
    </w:rPr>
  </w:style>
  <w:style w:type="character" w:customStyle="1" w:styleId="CommentSubjectChar">
    <w:name w:val="Comment Subject Char"/>
    <w:basedOn w:val="CommentTextChar"/>
    <w:link w:val="CommentSubject"/>
    <w:uiPriority w:val="99"/>
    <w:semiHidden/>
    <w:rsid w:val="00101433"/>
    <w:rPr>
      <w:b/>
      <w:bCs/>
      <w:sz w:val="20"/>
      <w:szCs w:val="20"/>
    </w:rPr>
  </w:style>
  <w:style w:type="paragraph" w:styleId="BalloonText">
    <w:name w:val="Balloon Text"/>
    <w:basedOn w:val="Normal"/>
    <w:link w:val="BalloonTextChar"/>
    <w:uiPriority w:val="99"/>
    <w:semiHidden/>
    <w:unhideWhenUsed/>
    <w:rsid w:val="00101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33"/>
    <w:rPr>
      <w:rFonts w:ascii="Segoe UI" w:hAnsi="Segoe UI" w:cs="Segoe UI"/>
      <w:sz w:val="18"/>
      <w:szCs w:val="18"/>
    </w:rPr>
  </w:style>
  <w:style w:type="paragraph" w:styleId="ListParagraph">
    <w:name w:val="List Paragraph"/>
    <w:basedOn w:val="Normal"/>
    <w:uiPriority w:val="34"/>
    <w:qFormat/>
    <w:rsid w:val="00DD5B95"/>
    <w:pPr>
      <w:ind w:left="720"/>
      <w:contextualSpacing/>
    </w:pPr>
  </w:style>
  <w:style w:type="paragraph" w:styleId="Header">
    <w:name w:val="header"/>
    <w:basedOn w:val="Normal"/>
    <w:link w:val="HeaderChar"/>
    <w:uiPriority w:val="99"/>
    <w:unhideWhenUsed/>
    <w:rsid w:val="00355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DC9"/>
  </w:style>
  <w:style w:type="paragraph" w:styleId="Footer">
    <w:name w:val="footer"/>
    <w:basedOn w:val="Normal"/>
    <w:link w:val="FooterChar"/>
    <w:uiPriority w:val="99"/>
    <w:unhideWhenUsed/>
    <w:rsid w:val="0035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433"/>
    <w:rPr>
      <w:color w:val="0563C1" w:themeColor="hyperlink"/>
      <w:u w:val="single"/>
    </w:rPr>
  </w:style>
  <w:style w:type="character" w:customStyle="1" w:styleId="UnresolvedMention">
    <w:name w:val="Unresolved Mention"/>
    <w:basedOn w:val="DefaultParagraphFont"/>
    <w:uiPriority w:val="99"/>
    <w:semiHidden/>
    <w:unhideWhenUsed/>
    <w:rsid w:val="00101433"/>
    <w:rPr>
      <w:color w:val="605E5C"/>
      <w:shd w:val="clear" w:color="auto" w:fill="E1DFDD"/>
    </w:rPr>
  </w:style>
  <w:style w:type="character" w:styleId="CommentReference">
    <w:name w:val="annotation reference"/>
    <w:basedOn w:val="DefaultParagraphFont"/>
    <w:uiPriority w:val="99"/>
    <w:semiHidden/>
    <w:unhideWhenUsed/>
    <w:rsid w:val="00101433"/>
    <w:rPr>
      <w:sz w:val="16"/>
      <w:szCs w:val="16"/>
    </w:rPr>
  </w:style>
  <w:style w:type="paragraph" w:styleId="CommentText">
    <w:name w:val="annotation text"/>
    <w:basedOn w:val="Normal"/>
    <w:link w:val="CommentTextChar"/>
    <w:uiPriority w:val="99"/>
    <w:semiHidden/>
    <w:unhideWhenUsed/>
    <w:rsid w:val="00101433"/>
    <w:pPr>
      <w:spacing w:line="240" w:lineRule="auto"/>
    </w:pPr>
    <w:rPr>
      <w:sz w:val="20"/>
      <w:szCs w:val="20"/>
    </w:rPr>
  </w:style>
  <w:style w:type="character" w:customStyle="1" w:styleId="CommentTextChar">
    <w:name w:val="Comment Text Char"/>
    <w:basedOn w:val="DefaultParagraphFont"/>
    <w:link w:val="CommentText"/>
    <w:uiPriority w:val="99"/>
    <w:semiHidden/>
    <w:rsid w:val="00101433"/>
    <w:rPr>
      <w:sz w:val="20"/>
      <w:szCs w:val="20"/>
    </w:rPr>
  </w:style>
  <w:style w:type="paragraph" w:styleId="CommentSubject">
    <w:name w:val="annotation subject"/>
    <w:basedOn w:val="CommentText"/>
    <w:next w:val="CommentText"/>
    <w:link w:val="CommentSubjectChar"/>
    <w:uiPriority w:val="99"/>
    <w:semiHidden/>
    <w:unhideWhenUsed/>
    <w:rsid w:val="00101433"/>
    <w:rPr>
      <w:b/>
      <w:bCs/>
    </w:rPr>
  </w:style>
  <w:style w:type="character" w:customStyle="1" w:styleId="CommentSubjectChar">
    <w:name w:val="Comment Subject Char"/>
    <w:basedOn w:val="CommentTextChar"/>
    <w:link w:val="CommentSubject"/>
    <w:uiPriority w:val="99"/>
    <w:semiHidden/>
    <w:rsid w:val="00101433"/>
    <w:rPr>
      <w:b/>
      <w:bCs/>
      <w:sz w:val="20"/>
      <w:szCs w:val="20"/>
    </w:rPr>
  </w:style>
  <w:style w:type="paragraph" w:styleId="BalloonText">
    <w:name w:val="Balloon Text"/>
    <w:basedOn w:val="Normal"/>
    <w:link w:val="BalloonTextChar"/>
    <w:uiPriority w:val="99"/>
    <w:semiHidden/>
    <w:unhideWhenUsed/>
    <w:rsid w:val="00101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33"/>
    <w:rPr>
      <w:rFonts w:ascii="Segoe UI" w:hAnsi="Segoe UI" w:cs="Segoe UI"/>
      <w:sz w:val="18"/>
      <w:szCs w:val="18"/>
    </w:rPr>
  </w:style>
  <w:style w:type="paragraph" w:styleId="ListParagraph">
    <w:name w:val="List Paragraph"/>
    <w:basedOn w:val="Normal"/>
    <w:uiPriority w:val="34"/>
    <w:qFormat/>
    <w:rsid w:val="00DD5B95"/>
    <w:pPr>
      <w:ind w:left="720"/>
      <w:contextualSpacing/>
    </w:pPr>
  </w:style>
  <w:style w:type="paragraph" w:styleId="Header">
    <w:name w:val="header"/>
    <w:basedOn w:val="Normal"/>
    <w:link w:val="HeaderChar"/>
    <w:uiPriority w:val="99"/>
    <w:unhideWhenUsed/>
    <w:rsid w:val="00355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DC9"/>
  </w:style>
  <w:style w:type="paragraph" w:styleId="Footer">
    <w:name w:val="footer"/>
    <w:basedOn w:val="Normal"/>
    <w:link w:val="FooterChar"/>
    <w:uiPriority w:val="99"/>
    <w:unhideWhenUsed/>
    <w:rsid w:val="0035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1524">
      <w:bodyDiv w:val="1"/>
      <w:marLeft w:val="0"/>
      <w:marRight w:val="0"/>
      <w:marTop w:val="0"/>
      <w:marBottom w:val="0"/>
      <w:divBdr>
        <w:top w:val="none" w:sz="0" w:space="0" w:color="auto"/>
        <w:left w:val="none" w:sz="0" w:space="0" w:color="auto"/>
        <w:bottom w:val="none" w:sz="0" w:space="0" w:color="auto"/>
        <w:right w:val="none" w:sz="0" w:space="0" w:color="auto"/>
      </w:divBdr>
      <w:divsChild>
        <w:div w:id="1034160843">
          <w:marLeft w:val="470"/>
          <w:marRight w:val="470"/>
          <w:marTop w:val="0"/>
          <w:marBottom w:val="0"/>
          <w:divBdr>
            <w:top w:val="none" w:sz="0" w:space="0" w:color="auto"/>
            <w:left w:val="none" w:sz="0" w:space="0" w:color="auto"/>
            <w:bottom w:val="none" w:sz="0" w:space="0" w:color="auto"/>
            <w:right w:val="none" w:sz="0" w:space="0" w:color="auto"/>
          </w:divBdr>
          <w:divsChild>
            <w:div w:id="41563855">
              <w:marLeft w:val="0"/>
              <w:marRight w:val="0"/>
              <w:marTop w:val="0"/>
              <w:marBottom w:val="0"/>
              <w:divBdr>
                <w:top w:val="none" w:sz="0" w:space="0" w:color="auto"/>
                <w:left w:val="none" w:sz="0" w:space="0" w:color="auto"/>
                <w:bottom w:val="none" w:sz="0" w:space="0" w:color="auto"/>
                <w:right w:val="none" w:sz="0" w:space="0" w:color="auto"/>
              </w:divBdr>
            </w:div>
          </w:divsChild>
        </w:div>
        <w:div w:id="110631112">
          <w:marLeft w:val="470"/>
          <w:marRight w:val="470"/>
          <w:marTop w:val="0"/>
          <w:marBottom w:val="0"/>
          <w:divBdr>
            <w:top w:val="none" w:sz="0" w:space="0" w:color="auto"/>
            <w:left w:val="none" w:sz="0" w:space="0" w:color="auto"/>
            <w:bottom w:val="none" w:sz="0" w:space="0" w:color="auto"/>
            <w:right w:val="none" w:sz="0" w:space="0" w:color="auto"/>
          </w:divBdr>
          <w:divsChild>
            <w:div w:id="141391040">
              <w:marLeft w:val="0"/>
              <w:marRight w:val="0"/>
              <w:marTop w:val="0"/>
              <w:marBottom w:val="0"/>
              <w:divBdr>
                <w:top w:val="none" w:sz="0" w:space="0" w:color="auto"/>
                <w:left w:val="none" w:sz="0" w:space="0" w:color="auto"/>
                <w:bottom w:val="none" w:sz="0" w:space="0" w:color="auto"/>
                <w:right w:val="none" w:sz="0" w:space="0" w:color="auto"/>
              </w:divBdr>
            </w:div>
          </w:divsChild>
        </w:div>
        <w:div w:id="223489064">
          <w:marLeft w:val="470"/>
          <w:marRight w:val="470"/>
          <w:marTop w:val="0"/>
          <w:marBottom w:val="0"/>
          <w:divBdr>
            <w:top w:val="none" w:sz="0" w:space="0" w:color="auto"/>
            <w:left w:val="none" w:sz="0" w:space="0" w:color="auto"/>
            <w:bottom w:val="none" w:sz="0" w:space="0" w:color="auto"/>
            <w:right w:val="none" w:sz="0" w:space="0" w:color="auto"/>
          </w:divBdr>
          <w:divsChild>
            <w:div w:id="1349679183">
              <w:marLeft w:val="0"/>
              <w:marRight w:val="0"/>
              <w:marTop w:val="0"/>
              <w:marBottom w:val="0"/>
              <w:divBdr>
                <w:top w:val="none" w:sz="0" w:space="0" w:color="auto"/>
                <w:left w:val="none" w:sz="0" w:space="0" w:color="auto"/>
                <w:bottom w:val="none" w:sz="0" w:space="0" w:color="auto"/>
                <w:right w:val="none" w:sz="0" w:space="0" w:color="auto"/>
              </w:divBdr>
            </w:div>
          </w:divsChild>
        </w:div>
        <w:div w:id="1329404328">
          <w:marLeft w:val="470"/>
          <w:marRight w:val="470"/>
          <w:marTop w:val="0"/>
          <w:marBottom w:val="0"/>
          <w:divBdr>
            <w:top w:val="none" w:sz="0" w:space="0" w:color="auto"/>
            <w:left w:val="none" w:sz="0" w:space="0" w:color="auto"/>
            <w:bottom w:val="none" w:sz="0" w:space="0" w:color="auto"/>
            <w:right w:val="none" w:sz="0" w:space="0" w:color="auto"/>
          </w:divBdr>
          <w:divsChild>
            <w:div w:id="223105792">
              <w:marLeft w:val="0"/>
              <w:marRight w:val="0"/>
              <w:marTop w:val="0"/>
              <w:marBottom w:val="0"/>
              <w:divBdr>
                <w:top w:val="none" w:sz="0" w:space="0" w:color="auto"/>
                <w:left w:val="none" w:sz="0" w:space="0" w:color="auto"/>
                <w:bottom w:val="none" w:sz="0" w:space="0" w:color="auto"/>
                <w:right w:val="none" w:sz="0" w:space="0" w:color="auto"/>
              </w:divBdr>
            </w:div>
          </w:divsChild>
        </w:div>
        <w:div w:id="2147046211">
          <w:marLeft w:val="470"/>
          <w:marRight w:val="470"/>
          <w:marTop w:val="0"/>
          <w:marBottom w:val="0"/>
          <w:divBdr>
            <w:top w:val="none" w:sz="0" w:space="0" w:color="auto"/>
            <w:left w:val="none" w:sz="0" w:space="0" w:color="auto"/>
            <w:bottom w:val="none" w:sz="0" w:space="0" w:color="auto"/>
            <w:right w:val="none" w:sz="0" w:space="0" w:color="auto"/>
          </w:divBdr>
          <w:divsChild>
            <w:div w:id="1402675292">
              <w:marLeft w:val="0"/>
              <w:marRight w:val="0"/>
              <w:marTop w:val="0"/>
              <w:marBottom w:val="0"/>
              <w:divBdr>
                <w:top w:val="none" w:sz="0" w:space="0" w:color="auto"/>
                <w:left w:val="none" w:sz="0" w:space="0" w:color="auto"/>
                <w:bottom w:val="none" w:sz="0" w:space="0" w:color="auto"/>
                <w:right w:val="none" w:sz="0" w:space="0" w:color="auto"/>
              </w:divBdr>
            </w:div>
          </w:divsChild>
        </w:div>
        <w:div w:id="1907564367">
          <w:marLeft w:val="470"/>
          <w:marRight w:val="470"/>
          <w:marTop w:val="0"/>
          <w:marBottom w:val="0"/>
          <w:divBdr>
            <w:top w:val="none" w:sz="0" w:space="0" w:color="auto"/>
            <w:left w:val="none" w:sz="0" w:space="0" w:color="auto"/>
            <w:bottom w:val="none" w:sz="0" w:space="0" w:color="auto"/>
            <w:right w:val="none" w:sz="0" w:space="0" w:color="auto"/>
          </w:divBdr>
          <w:divsChild>
            <w:div w:id="14367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xcaroads.com/" TargetMode="External"/><Relationship Id="rId5" Type="http://schemas.openxmlformats.org/officeDocument/2006/relationships/webSettings" Target="webSettings.xml"/><Relationship Id="rId10" Type="http://schemas.openxmlformats.org/officeDocument/2006/relationships/hyperlink" Target="https://fixcaroads.com/coalition-list/" TargetMode="External"/><Relationship Id="rId4" Type="http://schemas.openxmlformats.org/officeDocument/2006/relationships/settings" Target="settings.xml"/><Relationship Id="rId9" Type="http://schemas.openxmlformats.org/officeDocument/2006/relationships/hyperlink" Target="https://fixcaroads.com/myths-and-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CalCIMA</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Flores</dc:creator>
  <cp:lastModifiedBy>Stephanie Pridmore</cp:lastModifiedBy>
  <cp:revision>2</cp:revision>
  <dcterms:created xsi:type="dcterms:W3CDTF">2018-09-19T19:28:00Z</dcterms:created>
  <dcterms:modified xsi:type="dcterms:W3CDTF">2018-09-19T19:28:00Z</dcterms:modified>
</cp:coreProperties>
</file>